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159AD8" w14:textId="77777777" w:rsidR="004B7EA0" w:rsidRPr="00307E26" w:rsidRDefault="004B7EA0" w:rsidP="004B7EA0">
      <w:pPr>
        <w:rPr>
          <w:sz w:val="22"/>
          <w:szCs w:val="22"/>
        </w:rPr>
      </w:pPr>
      <w:r w:rsidRPr="00307E26">
        <w:rPr>
          <w:color w:val="000000"/>
          <w:sz w:val="22"/>
          <w:szCs w:val="22"/>
        </w:rPr>
        <w:t>GRADSKO VIJEĆE</w:t>
      </w:r>
    </w:p>
    <w:p w14:paraId="07E235ED" w14:textId="77777777" w:rsidR="004B7EA0" w:rsidRPr="00307E26" w:rsidRDefault="004B7EA0" w:rsidP="004B7EA0">
      <w:pPr>
        <w:rPr>
          <w:sz w:val="22"/>
          <w:szCs w:val="22"/>
        </w:rPr>
      </w:pPr>
      <w:r w:rsidRPr="00307E26">
        <w:rPr>
          <w:sz w:val="22"/>
          <w:szCs w:val="22"/>
        </w:rPr>
        <w:t>KLASA: …….</w:t>
      </w:r>
    </w:p>
    <w:p w14:paraId="0C3B767B" w14:textId="77777777" w:rsidR="004B7EA0" w:rsidRPr="00307E26" w:rsidRDefault="004B7EA0" w:rsidP="004B7EA0">
      <w:pPr>
        <w:rPr>
          <w:sz w:val="22"/>
          <w:szCs w:val="22"/>
        </w:rPr>
      </w:pPr>
      <w:r w:rsidRPr="00307E26">
        <w:rPr>
          <w:sz w:val="22"/>
          <w:szCs w:val="22"/>
        </w:rPr>
        <w:t>URBROJ: ……</w:t>
      </w:r>
    </w:p>
    <w:p w14:paraId="603CF4B2" w14:textId="77777777" w:rsidR="004B7EA0" w:rsidRPr="00307E26" w:rsidRDefault="004B7EA0" w:rsidP="004B7EA0">
      <w:pPr>
        <w:rPr>
          <w:sz w:val="22"/>
          <w:szCs w:val="22"/>
        </w:rPr>
      </w:pPr>
      <w:r w:rsidRPr="00307E26">
        <w:rPr>
          <w:sz w:val="22"/>
          <w:szCs w:val="22"/>
        </w:rPr>
        <w:t>Karlovac, …….</w:t>
      </w:r>
    </w:p>
    <w:p w14:paraId="1D842A5B" w14:textId="77777777" w:rsidR="004B7EA0" w:rsidRPr="00307E26" w:rsidRDefault="004B7EA0" w:rsidP="002B0288">
      <w:pPr>
        <w:overflowPunct/>
        <w:autoSpaceDE/>
        <w:autoSpaceDN/>
        <w:adjustRightInd/>
        <w:spacing w:after="200" w:line="276" w:lineRule="auto"/>
        <w:jc w:val="both"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b/>
          <w:bCs/>
          <w:i/>
          <w:iCs/>
          <w:sz w:val="22"/>
          <w:szCs w:val="22"/>
          <w:lang w:eastAsia="en-US"/>
        </w:rPr>
        <w:t>Prijedlog</w:t>
      </w:r>
    </w:p>
    <w:p w14:paraId="7259A8CB" w14:textId="77777777" w:rsidR="004B7EA0" w:rsidRPr="00307E26" w:rsidRDefault="004B7EA0" w:rsidP="003A2949">
      <w:pPr>
        <w:overflowPunct/>
        <w:autoSpaceDE/>
        <w:autoSpaceDN/>
        <w:adjustRightInd/>
        <w:spacing w:after="120"/>
        <w:ind w:firstLine="708"/>
        <w:jc w:val="both"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>Na temelju članka 20. i 22. Zakona o tehničkoj kulturi (</w:t>
      </w:r>
      <w:r>
        <w:rPr>
          <w:rFonts w:eastAsiaTheme="minorHAnsi"/>
          <w:sz w:val="22"/>
          <w:szCs w:val="22"/>
          <w:lang w:eastAsia="en-US"/>
        </w:rPr>
        <w:t>Narodne novine</w:t>
      </w:r>
      <w:r w:rsidRPr="00307E26">
        <w:rPr>
          <w:rFonts w:eastAsiaTheme="minorHAnsi"/>
          <w:sz w:val="22"/>
          <w:szCs w:val="22"/>
          <w:lang w:eastAsia="en-US"/>
        </w:rPr>
        <w:t xml:space="preserve"> 76/93, 11/94, 38/09) članka 35. Zakona o lokalnoj i područnoj (regionalnoj) samoupravi (</w:t>
      </w:r>
      <w:r w:rsidRPr="00590D18">
        <w:rPr>
          <w:rFonts w:eastAsiaTheme="minorHAnsi"/>
          <w:sz w:val="22"/>
          <w:szCs w:val="22"/>
          <w:lang w:eastAsia="en-US"/>
        </w:rPr>
        <w:t>Narodne novine</w:t>
      </w:r>
      <w:r w:rsidRPr="00307E26">
        <w:rPr>
          <w:rFonts w:eastAsiaTheme="minorHAnsi"/>
          <w:sz w:val="22"/>
          <w:szCs w:val="22"/>
          <w:lang w:eastAsia="en-US"/>
        </w:rPr>
        <w:t xml:space="preserve"> broj 33/01, 60/01, 129/05, 109/07, 125/08, 36/09, 36/09, 150/11, 144/12, 19/13, 137/15, 123/17, 98/19 i 144/20), </w:t>
      </w:r>
      <w:r>
        <w:rPr>
          <w:rFonts w:eastAsiaTheme="minorHAnsi"/>
          <w:sz w:val="22"/>
          <w:szCs w:val="22"/>
          <w:lang w:eastAsia="en-US"/>
        </w:rPr>
        <w:t>Programa javnih potreba u tehničkoj kulturi Grada Karlovca za 2025. godinu</w:t>
      </w:r>
      <w:r w:rsidRPr="00307E26">
        <w:rPr>
          <w:rFonts w:eastAsiaTheme="minorHAnsi"/>
          <w:sz w:val="22"/>
          <w:szCs w:val="22"/>
          <w:lang w:eastAsia="en-US"/>
        </w:rPr>
        <w:t xml:space="preserve"> (</w:t>
      </w:r>
      <w:r w:rsidRPr="00590D18">
        <w:rPr>
          <w:rFonts w:eastAsiaTheme="minorHAnsi"/>
          <w:sz w:val="22"/>
          <w:szCs w:val="22"/>
          <w:lang w:eastAsia="en-US"/>
        </w:rPr>
        <w:t>Glasnik Grada Karlovca</w:t>
      </w:r>
      <w:r w:rsidRPr="00307E26">
        <w:rPr>
          <w:rFonts w:eastAsiaTheme="minorHAnsi"/>
          <w:sz w:val="22"/>
          <w:szCs w:val="22"/>
          <w:lang w:eastAsia="en-US"/>
        </w:rPr>
        <w:t xml:space="preserve"> </w:t>
      </w:r>
      <w:r>
        <w:rPr>
          <w:rFonts w:eastAsiaTheme="minorHAnsi"/>
          <w:sz w:val="22"/>
          <w:szCs w:val="22"/>
          <w:lang w:eastAsia="en-US"/>
        </w:rPr>
        <w:t>23a/24, 13/25</w:t>
      </w:r>
      <w:r w:rsidRPr="00307E26">
        <w:rPr>
          <w:rFonts w:eastAsiaTheme="minorHAnsi"/>
          <w:sz w:val="22"/>
          <w:szCs w:val="22"/>
          <w:lang w:eastAsia="en-US"/>
        </w:rPr>
        <w:t>) te članka 34. i 97. Statuta Grada Karlovca (Glasnik Grada Karlovca broj 7/09, 8/09, 3/13, 6/13, 1/15 – pročišćeni tekst, 3/18, 13/18, 6/20, 4/21, 8/21, 9/21 – pročišćeni tekst i 10/22) Gradsko vijeće Grada Karlovca je na ___ sjednici održanoj dana _______2025. godine donijelo sljedeći</w:t>
      </w:r>
    </w:p>
    <w:p w14:paraId="74AD5560" w14:textId="77777777" w:rsidR="004B7EA0" w:rsidRPr="00307E26" w:rsidRDefault="004B7EA0" w:rsidP="004B7EA0">
      <w:pPr>
        <w:overflowPunct/>
        <w:autoSpaceDE/>
        <w:autoSpaceDN/>
        <w:adjustRightInd/>
        <w:spacing w:after="200" w:line="276" w:lineRule="auto"/>
        <w:ind w:firstLine="708"/>
        <w:jc w:val="both"/>
        <w:rPr>
          <w:rFonts w:eastAsiaTheme="minorHAnsi"/>
          <w:sz w:val="22"/>
          <w:szCs w:val="22"/>
          <w:lang w:eastAsia="en-US"/>
        </w:rPr>
      </w:pPr>
    </w:p>
    <w:p w14:paraId="38B137CA" w14:textId="77777777" w:rsidR="004B7EA0" w:rsidRPr="00307E26" w:rsidRDefault="004B7EA0" w:rsidP="004B7EA0">
      <w:pPr>
        <w:overflowPunct/>
        <w:autoSpaceDE/>
        <w:autoSpaceDN/>
        <w:adjustRightInd/>
        <w:spacing w:line="360" w:lineRule="auto"/>
        <w:jc w:val="center"/>
        <w:rPr>
          <w:rFonts w:eastAsiaTheme="minorHAnsi"/>
          <w:b/>
          <w:sz w:val="22"/>
          <w:szCs w:val="22"/>
          <w:lang w:eastAsia="en-US"/>
        </w:rPr>
      </w:pPr>
      <w:r>
        <w:rPr>
          <w:rFonts w:eastAsiaTheme="minorHAnsi"/>
          <w:b/>
          <w:sz w:val="22"/>
          <w:szCs w:val="22"/>
          <w:lang w:eastAsia="en-US"/>
        </w:rPr>
        <w:t>DRUGE</w:t>
      </w:r>
      <w:r w:rsidRPr="00307E26">
        <w:rPr>
          <w:rFonts w:eastAsiaTheme="minorHAnsi"/>
          <w:b/>
          <w:sz w:val="22"/>
          <w:szCs w:val="22"/>
          <w:lang w:eastAsia="en-US"/>
        </w:rPr>
        <w:t xml:space="preserve"> IZMJENE I DOPUNE</w:t>
      </w:r>
    </w:p>
    <w:p w14:paraId="01B61A3A" w14:textId="77777777" w:rsidR="004B7EA0" w:rsidRPr="00307E26" w:rsidRDefault="004B7EA0" w:rsidP="004B7EA0">
      <w:pPr>
        <w:overflowPunct/>
        <w:autoSpaceDE/>
        <w:autoSpaceDN/>
        <w:adjustRightInd/>
        <w:spacing w:line="360" w:lineRule="auto"/>
        <w:jc w:val="center"/>
        <w:rPr>
          <w:rFonts w:eastAsiaTheme="minorHAnsi"/>
          <w:b/>
          <w:sz w:val="22"/>
          <w:szCs w:val="22"/>
          <w:lang w:eastAsia="en-US"/>
        </w:rPr>
      </w:pPr>
      <w:r w:rsidRPr="00307E26">
        <w:rPr>
          <w:rFonts w:eastAsiaTheme="minorHAnsi"/>
          <w:b/>
          <w:sz w:val="22"/>
          <w:szCs w:val="22"/>
          <w:lang w:eastAsia="en-US"/>
        </w:rPr>
        <w:t xml:space="preserve">PROGRAMA JAVNIH POTREBA U TEHNIČKOJ KULTURI GRADA KARLOVCA </w:t>
      </w:r>
    </w:p>
    <w:p w14:paraId="4218CE61" w14:textId="77777777" w:rsidR="004B7EA0" w:rsidRPr="00307E26" w:rsidRDefault="004B7EA0" w:rsidP="004B7EA0">
      <w:pPr>
        <w:overflowPunct/>
        <w:autoSpaceDE/>
        <w:autoSpaceDN/>
        <w:adjustRightInd/>
        <w:spacing w:line="360" w:lineRule="auto"/>
        <w:jc w:val="center"/>
        <w:rPr>
          <w:rFonts w:eastAsiaTheme="minorHAnsi"/>
          <w:b/>
          <w:sz w:val="22"/>
          <w:szCs w:val="22"/>
          <w:lang w:eastAsia="en-US"/>
        </w:rPr>
      </w:pPr>
      <w:r w:rsidRPr="00307E26">
        <w:rPr>
          <w:rFonts w:eastAsiaTheme="minorHAnsi"/>
          <w:b/>
          <w:sz w:val="22"/>
          <w:szCs w:val="22"/>
          <w:lang w:eastAsia="en-US"/>
        </w:rPr>
        <w:t>ZA 2025. GODINU</w:t>
      </w:r>
    </w:p>
    <w:p w14:paraId="6C335DB7" w14:textId="77777777" w:rsidR="004B7EA0" w:rsidRPr="00307E26" w:rsidRDefault="004B7EA0" w:rsidP="004B7EA0">
      <w:pPr>
        <w:overflowPunct/>
        <w:autoSpaceDE/>
        <w:autoSpaceDN/>
        <w:adjustRightInd/>
        <w:spacing w:line="276" w:lineRule="auto"/>
        <w:jc w:val="center"/>
        <w:rPr>
          <w:rFonts w:eastAsiaTheme="minorHAnsi"/>
          <w:b/>
          <w:bCs/>
          <w:sz w:val="22"/>
          <w:szCs w:val="22"/>
          <w:lang w:eastAsia="en-US"/>
        </w:rPr>
      </w:pPr>
      <w:r w:rsidRPr="00307E26">
        <w:rPr>
          <w:rFonts w:eastAsiaTheme="minorHAnsi"/>
          <w:b/>
          <w:bCs/>
          <w:sz w:val="22"/>
          <w:szCs w:val="22"/>
          <w:lang w:eastAsia="en-US"/>
        </w:rPr>
        <w:t>I.</w:t>
      </w:r>
    </w:p>
    <w:p w14:paraId="099F1E89" w14:textId="77777777" w:rsidR="004B7EA0" w:rsidRPr="00307E26" w:rsidRDefault="004B7EA0" w:rsidP="004B7EA0">
      <w:pPr>
        <w:overflowPunct/>
        <w:autoSpaceDE/>
        <w:autoSpaceDN/>
        <w:adjustRightInd/>
        <w:spacing w:line="276" w:lineRule="auto"/>
        <w:ind w:firstLine="709"/>
        <w:jc w:val="both"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>U Programu javnih potreba u tehničkoj kulturi grada Karlovca za 2025. godinu (Glasnik Grada Karlovca 23a/24</w:t>
      </w:r>
      <w:r>
        <w:rPr>
          <w:rFonts w:eastAsiaTheme="minorHAnsi"/>
          <w:sz w:val="22"/>
          <w:szCs w:val="22"/>
          <w:lang w:eastAsia="en-US"/>
        </w:rPr>
        <w:t>, 13/25</w:t>
      </w:r>
      <w:r w:rsidRPr="00307E26">
        <w:rPr>
          <w:rFonts w:eastAsiaTheme="minorHAnsi"/>
          <w:sz w:val="22"/>
          <w:szCs w:val="22"/>
          <w:lang w:eastAsia="en-US"/>
        </w:rPr>
        <w:t xml:space="preserve">) članak </w:t>
      </w:r>
      <w:r w:rsidRPr="00307E26">
        <w:rPr>
          <w:rFonts w:eastAsiaTheme="minorHAnsi"/>
          <w:b/>
          <w:bCs/>
          <w:sz w:val="22"/>
          <w:szCs w:val="22"/>
          <w:lang w:eastAsia="en-US"/>
        </w:rPr>
        <w:t xml:space="preserve">III. – </w:t>
      </w:r>
      <w:r w:rsidRPr="00307E26">
        <w:rPr>
          <w:b/>
          <w:bCs/>
          <w:sz w:val="22"/>
          <w:szCs w:val="22"/>
        </w:rPr>
        <w:t>PLANIRANA</w:t>
      </w:r>
      <w:r w:rsidRPr="00307E26">
        <w:rPr>
          <w:b/>
          <w:sz w:val="22"/>
          <w:szCs w:val="22"/>
        </w:rPr>
        <w:t xml:space="preserve"> SREDSTVA</w:t>
      </w:r>
      <w:r w:rsidRPr="00307E26">
        <w:rPr>
          <w:rFonts w:eastAsiaTheme="minorHAnsi"/>
          <w:sz w:val="22"/>
          <w:szCs w:val="22"/>
          <w:lang w:eastAsia="en-US"/>
        </w:rPr>
        <w:t>, mijenja se i glasi:</w:t>
      </w:r>
    </w:p>
    <w:p w14:paraId="3863145C" w14:textId="77777777" w:rsidR="004B7EA0" w:rsidRPr="00307E26" w:rsidRDefault="004B7EA0" w:rsidP="004B7EA0">
      <w:pPr>
        <w:pStyle w:val="BodyText2"/>
        <w:jc w:val="both"/>
        <w:rPr>
          <w:sz w:val="22"/>
          <w:szCs w:val="22"/>
        </w:rPr>
      </w:pPr>
    </w:p>
    <w:p w14:paraId="4C10D5CD" w14:textId="77777777" w:rsidR="004B7EA0" w:rsidRPr="00307E26" w:rsidRDefault="004B7EA0" w:rsidP="004B7EA0">
      <w:pPr>
        <w:jc w:val="both"/>
        <w:rPr>
          <w:b/>
          <w:sz w:val="22"/>
          <w:szCs w:val="22"/>
        </w:rPr>
      </w:pPr>
      <w:r w:rsidRPr="00307E26">
        <w:rPr>
          <w:b/>
          <w:sz w:val="22"/>
          <w:szCs w:val="22"/>
        </w:rPr>
        <w:t>PLANIRANA SREDSTVA</w:t>
      </w:r>
    </w:p>
    <w:p w14:paraId="3CE70525" w14:textId="77777777" w:rsidR="004B7EA0" w:rsidRPr="00307E26" w:rsidRDefault="004B7EA0" w:rsidP="004B7EA0">
      <w:pPr>
        <w:pStyle w:val="BodyText2"/>
        <w:jc w:val="both"/>
        <w:rPr>
          <w:sz w:val="22"/>
          <w:szCs w:val="22"/>
        </w:rPr>
      </w:pPr>
    </w:p>
    <w:p w14:paraId="05BD36F5" w14:textId="77777777" w:rsidR="004B7EA0" w:rsidRPr="00307E26" w:rsidRDefault="004B7EA0" w:rsidP="004B7EA0">
      <w:pPr>
        <w:spacing w:after="120"/>
        <w:jc w:val="center"/>
        <w:rPr>
          <w:b/>
          <w:bCs/>
        </w:rPr>
      </w:pPr>
      <w:r w:rsidRPr="00307E26">
        <w:rPr>
          <w:b/>
          <w:bCs/>
        </w:rPr>
        <w:t>III.</w:t>
      </w:r>
    </w:p>
    <w:p w14:paraId="46F218AA" w14:textId="77777777" w:rsidR="004B7EA0" w:rsidRPr="00307E26" w:rsidRDefault="004B7EA0" w:rsidP="004B7EA0">
      <w:pPr>
        <w:pStyle w:val="BodyText2"/>
        <w:ind w:firstLine="709"/>
        <w:jc w:val="both"/>
        <w:rPr>
          <w:sz w:val="22"/>
          <w:szCs w:val="22"/>
        </w:rPr>
      </w:pPr>
      <w:r w:rsidRPr="00307E26">
        <w:rPr>
          <w:sz w:val="22"/>
          <w:szCs w:val="22"/>
        </w:rPr>
        <w:t xml:space="preserve">U Proračunu Grada Karlovca za 2025. godinu za Program javnih potreba u tehničkoj kulturi planiran je iznos od </w:t>
      </w:r>
      <w:r w:rsidRPr="00307E26">
        <w:rPr>
          <w:b/>
          <w:bCs/>
          <w:sz w:val="22"/>
          <w:szCs w:val="22"/>
        </w:rPr>
        <w:t>125.000,00 eura</w:t>
      </w:r>
      <w:r w:rsidRPr="00307E26">
        <w:rPr>
          <w:sz w:val="22"/>
          <w:szCs w:val="22"/>
        </w:rPr>
        <w:t xml:space="preserve"> te se raspoređuje na sljedeći način:</w:t>
      </w:r>
    </w:p>
    <w:p w14:paraId="50A90C6C" w14:textId="77777777" w:rsidR="004B7EA0" w:rsidRPr="00307E26" w:rsidRDefault="004B7EA0" w:rsidP="004B7EA0">
      <w:pPr>
        <w:pStyle w:val="BodyText2"/>
        <w:jc w:val="both"/>
        <w:rPr>
          <w:sz w:val="22"/>
          <w:szCs w:val="22"/>
        </w:rPr>
      </w:pPr>
    </w:p>
    <w:tbl>
      <w:tblPr>
        <w:tblStyle w:val="TableGrid"/>
        <w:tblW w:w="8926" w:type="dxa"/>
        <w:tblLayout w:type="fixed"/>
        <w:tblLook w:val="04A0" w:firstRow="1" w:lastRow="0" w:firstColumn="1" w:lastColumn="0" w:noHBand="0" w:noVBand="1"/>
      </w:tblPr>
      <w:tblGrid>
        <w:gridCol w:w="5949"/>
        <w:gridCol w:w="1417"/>
        <w:gridCol w:w="1560"/>
      </w:tblGrid>
      <w:tr w:rsidR="004B7EA0" w:rsidRPr="00307E26" w14:paraId="5E8AA50D" w14:textId="77777777" w:rsidTr="00DB5D32">
        <w:trPr>
          <w:trHeight w:val="629"/>
        </w:trPr>
        <w:tc>
          <w:tcPr>
            <w:tcW w:w="5949" w:type="dxa"/>
            <w:shd w:val="clear" w:color="auto" w:fill="D9D9D9" w:themeFill="background1" w:themeFillShade="D9"/>
            <w:vAlign w:val="center"/>
          </w:tcPr>
          <w:p w14:paraId="004E5CD6" w14:textId="77777777" w:rsidR="004B7EA0" w:rsidRPr="00307E26" w:rsidRDefault="004B7EA0" w:rsidP="00DB5D32">
            <w:pPr>
              <w:pStyle w:val="BodyText2"/>
              <w:rPr>
                <w:b/>
                <w:sz w:val="22"/>
                <w:szCs w:val="22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594C29CC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PLAN 2025. (EUR)</w:t>
            </w: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59EC6FD2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NOVI PLAN (EUR)</w:t>
            </w:r>
          </w:p>
        </w:tc>
      </w:tr>
      <w:tr w:rsidR="004B7EA0" w:rsidRPr="00307E26" w14:paraId="0A02CDA7" w14:textId="77777777" w:rsidTr="00DB5D32">
        <w:trPr>
          <w:trHeight w:val="629"/>
        </w:trPr>
        <w:tc>
          <w:tcPr>
            <w:tcW w:w="5949" w:type="dxa"/>
            <w:shd w:val="clear" w:color="auto" w:fill="D9D9D9" w:themeFill="background1" w:themeFillShade="D9"/>
            <w:vAlign w:val="center"/>
          </w:tcPr>
          <w:p w14:paraId="07EAD4CB" w14:textId="77777777" w:rsidR="004B7EA0" w:rsidRPr="00307E26" w:rsidRDefault="004B7EA0" w:rsidP="004B7EA0">
            <w:pPr>
              <w:pStyle w:val="BodyText2"/>
              <w:numPr>
                <w:ilvl w:val="0"/>
                <w:numId w:val="1"/>
              </w:numPr>
              <w:ind w:left="306" w:hanging="284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 xml:space="preserve">PRIHODI </w:t>
            </w:r>
          </w:p>
          <w:p w14:paraId="56F226E4" w14:textId="77777777" w:rsidR="004B7EA0" w:rsidRPr="00307E26" w:rsidRDefault="004B7EA0" w:rsidP="00DB5D32">
            <w:pPr>
              <w:pStyle w:val="BodyText2"/>
              <w:ind w:left="360"/>
              <w:jc w:val="both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SREDSTVA PRORAČUNA GRADA KARLOVCA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22CAED0B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125.000,00</w:t>
            </w: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5DF48E45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125.000,00</w:t>
            </w:r>
          </w:p>
        </w:tc>
      </w:tr>
      <w:tr w:rsidR="004B7EA0" w:rsidRPr="00307E26" w14:paraId="39A9BF1C" w14:textId="77777777" w:rsidTr="00DB5D32">
        <w:trPr>
          <w:trHeight w:val="695"/>
        </w:trPr>
        <w:tc>
          <w:tcPr>
            <w:tcW w:w="5949" w:type="dxa"/>
            <w:shd w:val="clear" w:color="auto" w:fill="D9D9D9" w:themeFill="background1" w:themeFillShade="D9"/>
            <w:vAlign w:val="center"/>
          </w:tcPr>
          <w:p w14:paraId="28983851" w14:textId="77777777" w:rsidR="004B7EA0" w:rsidRPr="00307E26" w:rsidRDefault="004B7EA0" w:rsidP="004B7EA0">
            <w:pPr>
              <w:pStyle w:val="BodyText2"/>
              <w:numPr>
                <w:ilvl w:val="0"/>
                <w:numId w:val="1"/>
              </w:numPr>
              <w:ind w:left="306" w:hanging="306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RASHODI</w:t>
            </w:r>
          </w:p>
          <w:p w14:paraId="72B53B30" w14:textId="77777777" w:rsidR="004B7EA0" w:rsidRPr="00307E26" w:rsidRDefault="004B7EA0" w:rsidP="00DB5D32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JAVNE POTREBE U TEHNIČKOJ KULTURI GRADA KARLOVCA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2DAC9062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125.000,00</w:t>
            </w: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502BC176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125.000,00</w:t>
            </w:r>
          </w:p>
        </w:tc>
      </w:tr>
      <w:tr w:rsidR="004B7EA0" w:rsidRPr="00307E26" w14:paraId="459D9C8F" w14:textId="77777777" w:rsidTr="00DB5D32">
        <w:trPr>
          <w:trHeight w:val="421"/>
        </w:trPr>
        <w:tc>
          <w:tcPr>
            <w:tcW w:w="5949" w:type="dxa"/>
            <w:shd w:val="clear" w:color="auto" w:fill="F2F2F2" w:themeFill="background1" w:themeFillShade="F2"/>
            <w:vAlign w:val="center"/>
          </w:tcPr>
          <w:p w14:paraId="40155696" w14:textId="77777777" w:rsidR="004B7EA0" w:rsidRPr="00307E26" w:rsidRDefault="004B7EA0" w:rsidP="00DB5D32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1. DJELOVANJE ZAJEDNICE TEHNIČKE KULTURE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0DA781ED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104.000,00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6E3014DF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104.000,00</w:t>
            </w:r>
          </w:p>
        </w:tc>
      </w:tr>
      <w:tr w:rsidR="004B7EA0" w:rsidRPr="00307E26" w14:paraId="2616A134" w14:textId="77777777" w:rsidTr="00DB5D32">
        <w:trPr>
          <w:trHeight w:val="430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BE301" w14:textId="77777777" w:rsidR="004B7EA0" w:rsidRPr="00307E26" w:rsidRDefault="004B7EA0" w:rsidP="00DB5D32">
            <w:pPr>
              <w:pStyle w:val="BodyText2"/>
              <w:rPr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1.1. Rashodi za zaposlene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907B05" w14:textId="77777777" w:rsidR="004B7EA0" w:rsidRPr="00307E26" w:rsidRDefault="004B7EA0" w:rsidP="00DB5D32">
            <w:pPr>
              <w:pStyle w:val="BodyText2"/>
              <w:jc w:val="right"/>
              <w:rPr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63.000,00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CC70F8" w14:textId="04F161C0" w:rsidR="004B7EA0" w:rsidRPr="00307E26" w:rsidRDefault="004B7EA0" w:rsidP="00DB5D32">
            <w:pPr>
              <w:pStyle w:val="BodyText2"/>
              <w:jc w:val="right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68.069,6</w:t>
            </w:r>
            <w:r w:rsidR="009150BD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6</w:t>
            </w:r>
          </w:p>
        </w:tc>
      </w:tr>
      <w:tr w:rsidR="004B7EA0" w:rsidRPr="00307E26" w14:paraId="3F900B92" w14:textId="77777777" w:rsidTr="00DB5D32">
        <w:trPr>
          <w:trHeight w:val="397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309D4" w14:textId="77777777" w:rsidR="004B7EA0" w:rsidRPr="00307E26" w:rsidRDefault="004B7EA0" w:rsidP="00DB5D32">
            <w:pPr>
              <w:pStyle w:val="BodyText2"/>
              <w:rPr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1.2. Materijalni rashodi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0CDDDC" w14:textId="77777777" w:rsidR="004B7EA0" w:rsidRPr="00307E26" w:rsidRDefault="004B7EA0" w:rsidP="00DB5D32">
            <w:pPr>
              <w:pStyle w:val="BodyText2"/>
              <w:jc w:val="right"/>
              <w:rPr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41.000,00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82494" w14:textId="77777777" w:rsidR="004B7EA0" w:rsidRPr="00307E26" w:rsidRDefault="004B7EA0" w:rsidP="00DB5D32">
            <w:pPr>
              <w:pStyle w:val="BodyText2"/>
              <w:jc w:val="right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35.930,34</w:t>
            </w:r>
          </w:p>
        </w:tc>
      </w:tr>
      <w:tr w:rsidR="004B7EA0" w:rsidRPr="00307E26" w14:paraId="3E822C47" w14:textId="77777777" w:rsidTr="00DB5D32">
        <w:trPr>
          <w:trHeight w:val="285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8B6A9" w14:textId="77777777" w:rsidR="004B7EA0" w:rsidRPr="00307E26" w:rsidRDefault="004B7EA0" w:rsidP="00DB5D32">
            <w:pPr>
              <w:pStyle w:val="BodyText2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 xml:space="preserve">          1.2.1. Naknada troškova zaposlenima za prijevoz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423F9" w14:textId="77777777" w:rsidR="004B7EA0" w:rsidRPr="00307E26" w:rsidRDefault="004B7EA0" w:rsidP="00DB5D32">
            <w:pPr>
              <w:pStyle w:val="BodyText2"/>
              <w:jc w:val="right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2.000,00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4D23C" w14:textId="77777777" w:rsidR="004B7EA0" w:rsidRPr="00307E26" w:rsidRDefault="004B7EA0" w:rsidP="00DB5D32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>
              <w:rPr>
                <w:rFonts w:asciiTheme="majorBidi" w:hAnsiTheme="majorBidi" w:cstheme="majorBidi"/>
                <w:sz w:val="22"/>
                <w:szCs w:val="22"/>
              </w:rPr>
              <w:t>1.330,00</w:t>
            </w:r>
          </w:p>
        </w:tc>
      </w:tr>
      <w:tr w:rsidR="004B7EA0" w:rsidRPr="00307E26" w14:paraId="027E2074" w14:textId="77777777" w:rsidTr="00DB5D32">
        <w:trPr>
          <w:trHeight w:val="276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96999" w14:textId="77777777" w:rsidR="004B7EA0" w:rsidRPr="00307E26" w:rsidRDefault="004B7EA0" w:rsidP="00DB5D32">
            <w:pPr>
              <w:pStyle w:val="BodyText2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 xml:space="preserve">          1.2.2. Rashodi za materijal i energiju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4E932" w14:textId="77777777" w:rsidR="004B7EA0" w:rsidRPr="00307E26" w:rsidRDefault="004B7EA0" w:rsidP="00DB5D32">
            <w:pPr>
              <w:pStyle w:val="BodyText2"/>
              <w:jc w:val="right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10.000,00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32277" w14:textId="77777777" w:rsidR="004B7EA0" w:rsidRPr="00307E26" w:rsidRDefault="004B7EA0" w:rsidP="00DB5D32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>
              <w:rPr>
                <w:rFonts w:asciiTheme="majorBidi" w:hAnsiTheme="majorBidi" w:cstheme="majorBidi"/>
                <w:sz w:val="22"/>
                <w:szCs w:val="22"/>
              </w:rPr>
              <w:t>8</w:t>
            </w:r>
            <w:r w:rsidRPr="00307E26">
              <w:rPr>
                <w:rFonts w:asciiTheme="majorBidi" w:hAnsiTheme="majorBidi" w:cstheme="majorBidi"/>
                <w:sz w:val="22"/>
                <w:szCs w:val="22"/>
              </w:rPr>
              <w:t>.000,00</w:t>
            </w:r>
          </w:p>
        </w:tc>
      </w:tr>
      <w:tr w:rsidR="004B7EA0" w:rsidRPr="00307E26" w14:paraId="5198E7D1" w14:textId="77777777" w:rsidTr="00DB5D32">
        <w:trPr>
          <w:trHeight w:val="266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FA0DD" w14:textId="77777777" w:rsidR="004B7EA0" w:rsidRPr="00307E26" w:rsidRDefault="004B7EA0" w:rsidP="00DB5D32">
            <w:pPr>
              <w:pStyle w:val="BodyText2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 xml:space="preserve">          1.2.3. Rashodi za usluge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B03E5" w14:textId="77777777" w:rsidR="004B7EA0" w:rsidRPr="00307E26" w:rsidRDefault="004B7EA0" w:rsidP="00DB5D32">
            <w:pPr>
              <w:pStyle w:val="BodyText2"/>
              <w:jc w:val="right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19.500,00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914F38" w14:textId="77777777" w:rsidR="004B7EA0" w:rsidRPr="00307E26" w:rsidRDefault="004B7EA0" w:rsidP="00DB5D32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 w:rsidRPr="00093BCF">
              <w:rPr>
                <w:rFonts w:asciiTheme="majorBidi" w:hAnsiTheme="majorBidi" w:cstheme="majorBidi"/>
                <w:sz w:val="22"/>
                <w:szCs w:val="22"/>
              </w:rPr>
              <w:t>18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.</w:t>
            </w:r>
            <w:r w:rsidRPr="00093BCF">
              <w:rPr>
                <w:rFonts w:asciiTheme="majorBidi" w:hAnsiTheme="majorBidi" w:cstheme="majorBidi"/>
                <w:sz w:val="22"/>
                <w:szCs w:val="22"/>
              </w:rPr>
              <w:t>611,34</w:t>
            </w:r>
          </w:p>
        </w:tc>
      </w:tr>
      <w:tr w:rsidR="004B7EA0" w:rsidRPr="00307E26" w14:paraId="3011F5F2" w14:textId="77777777" w:rsidTr="00DB5D32">
        <w:trPr>
          <w:trHeight w:val="326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0219E9" w14:textId="77777777" w:rsidR="004B7EA0" w:rsidRPr="00307E26" w:rsidRDefault="004B7EA0" w:rsidP="00DB5D32">
            <w:pPr>
              <w:pStyle w:val="BodyText2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 xml:space="preserve">          1.2.4. Ostali nespomenuti rashodi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A8E971" w14:textId="77777777" w:rsidR="004B7EA0" w:rsidRPr="00307E26" w:rsidRDefault="004B7EA0" w:rsidP="00DB5D32">
            <w:pPr>
              <w:pStyle w:val="BodyText2"/>
              <w:jc w:val="right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9.500,00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0802C" w14:textId="77777777" w:rsidR="004B7EA0" w:rsidRPr="00307E26" w:rsidRDefault="004B7EA0" w:rsidP="00DB5D32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 w:rsidRPr="006B0928">
              <w:rPr>
                <w:rFonts w:asciiTheme="majorBidi" w:hAnsiTheme="majorBidi" w:cstheme="majorBidi"/>
                <w:sz w:val="22"/>
                <w:szCs w:val="22"/>
              </w:rPr>
              <w:t>7</w:t>
            </w:r>
            <w:r>
              <w:rPr>
                <w:rFonts w:asciiTheme="majorBidi" w:hAnsiTheme="majorBidi" w:cstheme="majorBidi"/>
                <w:sz w:val="22"/>
                <w:szCs w:val="22"/>
              </w:rPr>
              <w:t>.</w:t>
            </w:r>
            <w:r w:rsidRPr="006B0928">
              <w:rPr>
                <w:rFonts w:asciiTheme="majorBidi" w:hAnsiTheme="majorBidi" w:cstheme="majorBidi"/>
                <w:sz w:val="22"/>
                <w:szCs w:val="22"/>
              </w:rPr>
              <w:t>989</w:t>
            </w:r>
            <w:r w:rsidRPr="00307E26">
              <w:rPr>
                <w:rFonts w:asciiTheme="majorBidi" w:hAnsiTheme="majorBidi" w:cstheme="majorBidi"/>
                <w:sz w:val="22"/>
                <w:szCs w:val="22"/>
              </w:rPr>
              <w:t>,00</w:t>
            </w:r>
          </w:p>
        </w:tc>
      </w:tr>
      <w:tr w:rsidR="004B7EA0" w:rsidRPr="00307E26" w14:paraId="6FB4E640" w14:textId="77777777" w:rsidTr="00DB5D32">
        <w:trPr>
          <w:trHeight w:val="555"/>
        </w:trPr>
        <w:tc>
          <w:tcPr>
            <w:tcW w:w="5949" w:type="dxa"/>
            <w:shd w:val="clear" w:color="auto" w:fill="F2F2F2" w:themeFill="background1" w:themeFillShade="F2"/>
            <w:vAlign w:val="center"/>
          </w:tcPr>
          <w:p w14:paraId="3C151636" w14:textId="77777777" w:rsidR="004B7EA0" w:rsidRPr="00307E26" w:rsidRDefault="004B7EA0" w:rsidP="00DB5D32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lastRenderedPageBreak/>
              <w:t>2. JAVNE POTREBE U TEHNIČKOJ KULTURI - RAD UDRUGA  ČLANICA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1001F288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21.000,00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35C207E0" w14:textId="77777777" w:rsidR="004B7EA0" w:rsidRPr="00307E26" w:rsidRDefault="004B7EA0" w:rsidP="00DB5D32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21.000,00</w:t>
            </w:r>
          </w:p>
        </w:tc>
      </w:tr>
      <w:tr w:rsidR="004B7EA0" w:rsidRPr="00307E26" w14:paraId="16F4AAE6" w14:textId="77777777" w:rsidTr="00DB5D32">
        <w:trPr>
          <w:trHeight w:val="555"/>
        </w:trPr>
        <w:tc>
          <w:tcPr>
            <w:tcW w:w="5949" w:type="dxa"/>
            <w:vAlign w:val="center"/>
          </w:tcPr>
          <w:p w14:paraId="09F22934" w14:textId="77777777" w:rsidR="004B7EA0" w:rsidRPr="00307E26" w:rsidRDefault="004B7EA0" w:rsidP="00DB5D32">
            <w:pPr>
              <w:pStyle w:val="BodyText2"/>
              <w:jc w:val="both"/>
              <w:rPr>
                <w:bCs/>
                <w:sz w:val="22"/>
                <w:szCs w:val="22"/>
              </w:rPr>
            </w:pPr>
            <w:r w:rsidRPr="00307E26">
              <w:rPr>
                <w:bCs/>
                <w:sz w:val="22"/>
                <w:szCs w:val="22"/>
              </w:rPr>
              <w:t xml:space="preserve"> 2.1. Javni poziv za predlaganje programa i projekata javnih potreba u tehničkoj kulturi Karlovac za 2025. godinu</w:t>
            </w:r>
          </w:p>
        </w:tc>
        <w:tc>
          <w:tcPr>
            <w:tcW w:w="1417" w:type="dxa"/>
            <w:vAlign w:val="center"/>
          </w:tcPr>
          <w:p w14:paraId="2A235E6C" w14:textId="77777777" w:rsidR="004B7EA0" w:rsidRPr="00307E26" w:rsidRDefault="004B7EA0" w:rsidP="00DB5D32">
            <w:pPr>
              <w:pStyle w:val="BodyText2"/>
              <w:jc w:val="right"/>
              <w:rPr>
                <w:bCs/>
                <w:sz w:val="22"/>
                <w:szCs w:val="22"/>
              </w:rPr>
            </w:pPr>
            <w:r w:rsidRPr="00307E26">
              <w:rPr>
                <w:bCs/>
                <w:sz w:val="22"/>
                <w:szCs w:val="22"/>
              </w:rPr>
              <w:t>21.000,00</w:t>
            </w:r>
          </w:p>
        </w:tc>
        <w:tc>
          <w:tcPr>
            <w:tcW w:w="1560" w:type="dxa"/>
            <w:vAlign w:val="center"/>
          </w:tcPr>
          <w:p w14:paraId="29EA275C" w14:textId="77777777" w:rsidR="004B7EA0" w:rsidRPr="00307E26" w:rsidRDefault="004B7EA0" w:rsidP="00DB5D32">
            <w:pPr>
              <w:pStyle w:val="BodyText2"/>
              <w:jc w:val="right"/>
              <w:rPr>
                <w:bCs/>
                <w:sz w:val="22"/>
                <w:szCs w:val="22"/>
              </w:rPr>
            </w:pPr>
            <w:r w:rsidRPr="00307E26">
              <w:rPr>
                <w:bCs/>
                <w:sz w:val="22"/>
                <w:szCs w:val="22"/>
              </w:rPr>
              <w:t>21.000,00</w:t>
            </w:r>
          </w:p>
        </w:tc>
      </w:tr>
    </w:tbl>
    <w:p w14:paraId="434CEF0E" w14:textId="77777777" w:rsidR="004B7EA0" w:rsidRPr="00307E26" w:rsidRDefault="004B7EA0" w:rsidP="004B7EA0">
      <w:pPr>
        <w:spacing w:after="120"/>
        <w:jc w:val="center"/>
        <w:rPr>
          <w:b/>
          <w:bCs/>
        </w:rPr>
      </w:pPr>
    </w:p>
    <w:p w14:paraId="797BBA15" w14:textId="77777777" w:rsidR="004B7EA0" w:rsidRPr="00307E26" w:rsidRDefault="004B7EA0" w:rsidP="004B7EA0">
      <w:pPr>
        <w:pStyle w:val="BodyText2"/>
        <w:rPr>
          <w:b/>
          <w:sz w:val="22"/>
          <w:szCs w:val="22"/>
        </w:rPr>
      </w:pPr>
    </w:p>
    <w:p w14:paraId="1A9EBB35" w14:textId="77777777" w:rsidR="004B7EA0" w:rsidRPr="00307E26" w:rsidRDefault="004B7EA0" w:rsidP="004B7EA0">
      <w:pPr>
        <w:widowControl w:val="0"/>
        <w:overflowPunct/>
        <w:autoSpaceDE/>
        <w:autoSpaceDN/>
        <w:adjustRightInd/>
        <w:spacing w:line="276" w:lineRule="auto"/>
        <w:jc w:val="center"/>
        <w:outlineLvl w:val="0"/>
        <w:rPr>
          <w:rFonts w:eastAsiaTheme="minorHAnsi"/>
          <w:b/>
          <w:bCs/>
          <w:sz w:val="22"/>
          <w:szCs w:val="22"/>
          <w:lang w:eastAsia="en-US"/>
        </w:rPr>
      </w:pPr>
      <w:r w:rsidRPr="00307E26">
        <w:rPr>
          <w:rFonts w:eastAsiaTheme="minorHAnsi"/>
          <w:b/>
          <w:bCs/>
          <w:sz w:val="22"/>
          <w:szCs w:val="22"/>
          <w:lang w:eastAsia="en-US"/>
        </w:rPr>
        <w:t>II.</w:t>
      </w:r>
    </w:p>
    <w:p w14:paraId="5680923B" w14:textId="77777777" w:rsidR="004B7EA0" w:rsidRPr="00307E26" w:rsidRDefault="004B7EA0" w:rsidP="004B7EA0">
      <w:pPr>
        <w:overflowPunct/>
        <w:autoSpaceDE/>
        <w:autoSpaceDN/>
        <w:adjustRightInd/>
        <w:spacing w:line="276" w:lineRule="auto"/>
        <w:jc w:val="both"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>Ostale odredbe Programa javnih potreba u tehničkoj kulturi grada Karlovca za 2025. godinu ostaju neizmijenjene.</w:t>
      </w:r>
    </w:p>
    <w:p w14:paraId="1D76C132" w14:textId="77777777" w:rsidR="004B7EA0" w:rsidRPr="00307E26" w:rsidRDefault="004B7EA0" w:rsidP="004B7EA0">
      <w:pPr>
        <w:overflowPunct/>
        <w:autoSpaceDE/>
        <w:autoSpaceDN/>
        <w:adjustRightInd/>
        <w:spacing w:line="276" w:lineRule="auto"/>
        <w:jc w:val="both"/>
        <w:rPr>
          <w:rFonts w:eastAsiaTheme="minorHAnsi"/>
          <w:sz w:val="22"/>
          <w:szCs w:val="22"/>
          <w:lang w:eastAsia="en-US"/>
        </w:rPr>
      </w:pPr>
    </w:p>
    <w:p w14:paraId="6FDE53E2" w14:textId="77777777" w:rsidR="004B7EA0" w:rsidRPr="00307E26" w:rsidRDefault="004B7EA0" w:rsidP="004B7EA0">
      <w:pPr>
        <w:overflowPunct/>
        <w:autoSpaceDE/>
        <w:autoSpaceDN/>
        <w:adjustRightInd/>
        <w:spacing w:line="276" w:lineRule="auto"/>
        <w:jc w:val="center"/>
        <w:rPr>
          <w:rFonts w:eastAsiaTheme="minorHAnsi"/>
          <w:b/>
          <w:bCs/>
          <w:sz w:val="22"/>
          <w:szCs w:val="22"/>
          <w:lang w:eastAsia="en-US"/>
        </w:rPr>
      </w:pPr>
      <w:r w:rsidRPr="00307E26">
        <w:rPr>
          <w:rFonts w:eastAsiaTheme="minorHAnsi"/>
          <w:b/>
          <w:bCs/>
          <w:sz w:val="22"/>
          <w:szCs w:val="22"/>
          <w:lang w:eastAsia="en-US"/>
        </w:rPr>
        <w:t>III.</w:t>
      </w:r>
    </w:p>
    <w:p w14:paraId="3F44F233" w14:textId="77777777" w:rsidR="004B7EA0" w:rsidRPr="00307E26" w:rsidRDefault="004B7EA0" w:rsidP="004B7EA0">
      <w:pPr>
        <w:overflowPunct/>
        <w:autoSpaceDE/>
        <w:autoSpaceDN/>
        <w:adjustRightInd/>
        <w:spacing w:line="276" w:lineRule="auto"/>
        <w:jc w:val="both"/>
        <w:rPr>
          <w:sz w:val="22"/>
          <w:szCs w:val="22"/>
          <w:lang w:eastAsia="en-US"/>
        </w:rPr>
      </w:pPr>
      <w:r w:rsidRPr="00307E26">
        <w:rPr>
          <w:sz w:val="22"/>
          <w:szCs w:val="22"/>
          <w:lang w:eastAsia="en-US"/>
        </w:rPr>
        <w:t xml:space="preserve">Ove </w:t>
      </w:r>
      <w:r>
        <w:rPr>
          <w:sz w:val="22"/>
          <w:szCs w:val="22"/>
          <w:lang w:eastAsia="en-US"/>
        </w:rPr>
        <w:t>Druge</w:t>
      </w:r>
      <w:r w:rsidRPr="00307E26">
        <w:rPr>
          <w:sz w:val="22"/>
          <w:szCs w:val="22"/>
          <w:lang w:eastAsia="en-US"/>
        </w:rPr>
        <w:t xml:space="preserve"> izmjene i dopune Programa javnih potreba u tehničkoj kulturi grada Karlovca za 2025. godinu stupaju na snagu osam (8) dana </w:t>
      </w:r>
      <w:r>
        <w:rPr>
          <w:sz w:val="22"/>
          <w:szCs w:val="22"/>
          <w:lang w:eastAsia="en-US"/>
        </w:rPr>
        <w:t>od dana</w:t>
      </w:r>
      <w:r w:rsidRPr="00307E26">
        <w:rPr>
          <w:sz w:val="22"/>
          <w:szCs w:val="22"/>
          <w:lang w:eastAsia="en-US"/>
        </w:rPr>
        <w:t xml:space="preserve"> objave u Glasniku Grada Karlovca..</w:t>
      </w:r>
    </w:p>
    <w:p w14:paraId="530C53FC" w14:textId="77777777" w:rsidR="004B7EA0" w:rsidRPr="00307E26" w:rsidRDefault="004B7EA0" w:rsidP="004B7EA0">
      <w:pPr>
        <w:pStyle w:val="BodyText2"/>
        <w:rPr>
          <w:sz w:val="22"/>
        </w:rPr>
      </w:pPr>
    </w:p>
    <w:p w14:paraId="1AFED300" w14:textId="77777777" w:rsidR="004B7EA0" w:rsidRPr="00307E26" w:rsidRDefault="004B7EA0" w:rsidP="004B7EA0">
      <w:pPr>
        <w:pStyle w:val="BodyText2"/>
        <w:rPr>
          <w:sz w:val="22"/>
        </w:rPr>
      </w:pPr>
    </w:p>
    <w:p w14:paraId="3CF1626B" w14:textId="77777777" w:rsidR="004B7EA0" w:rsidRPr="00307E26" w:rsidRDefault="004B7EA0" w:rsidP="004B7EA0">
      <w:pPr>
        <w:pStyle w:val="BodyText2"/>
        <w:rPr>
          <w:sz w:val="22"/>
          <w:szCs w:val="22"/>
        </w:rPr>
      </w:pPr>
    </w:p>
    <w:p w14:paraId="13597E49" w14:textId="77777777" w:rsidR="004B7EA0" w:rsidRPr="00307E26" w:rsidRDefault="004B7EA0" w:rsidP="004B7EA0">
      <w:pPr>
        <w:overflowPunct/>
        <w:autoSpaceDE/>
        <w:autoSpaceDN/>
        <w:adjustRightInd/>
        <w:jc w:val="both"/>
        <w:rPr>
          <w:sz w:val="22"/>
          <w:szCs w:val="22"/>
        </w:rPr>
      </w:pPr>
    </w:p>
    <w:p w14:paraId="6B4E8112" w14:textId="77777777" w:rsidR="004B7EA0" w:rsidRPr="00307E26" w:rsidRDefault="004B7EA0" w:rsidP="004B7EA0">
      <w:pPr>
        <w:overflowPunct/>
        <w:autoSpaceDE/>
        <w:autoSpaceDN/>
        <w:adjustRightInd/>
        <w:rPr>
          <w:rFonts w:eastAsiaTheme="minorHAnsi"/>
          <w:sz w:val="22"/>
          <w:szCs w:val="22"/>
          <w:lang w:eastAsia="en-US"/>
        </w:rPr>
      </w:pPr>
    </w:p>
    <w:p w14:paraId="3DBA857A" w14:textId="77777777" w:rsidR="004B7EA0" w:rsidRPr="00307E26" w:rsidRDefault="004B7EA0" w:rsidP="004B7EA0">
      <w:pPr>
        <w:overflowPunct/>
        <w:autoSpaceDE/>
        <w:autoSpaceDN/>
        <w:adjustRightInd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 xml:space="preserve">                                                                                                       PREDSJEDNIK </w:t>
      </w:r>
    </w:p>
    <w:p w14:paraId="379F6F90" w14:textId="77777777" w:rsidR="004B7EA0" w:rsidRPr="00307E26" w:rsidRDefault="004B7EA0" w:rsidP="004B7EA0">
      <w:pPr>
        <w:overflowPunct/>
        <w:autoSpaceDE/>
        <w:autoSpaceDN/>
        <w:adjustRightInd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 xml:space="preserve">                                                                                 GRADSKOG VIJEĆA GRADA KARLOVCA</w:t>
      </w:r>
    </w:p>
    <w:p w14:paraId="7A87C3C5" w14:textId="77777777" w:rsidR="004B7EA0" w:rsidRPr="00307E26" w:rsidRDefault="004B7EA0" w:rsidP="004B7EA0">
      <w:pPr>
        <w:overflowPunct/>
        <w:autoSpaceDE/>
        <w:autoSpaceDN/>
        <w:adjustRightInd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 xml:space="preserve">                                                                                              Mario Jovković, mag. </w:t>
      </w:r>
      <w:proofErr w:type="spellStart"/>
      <w:r w:rsidRPr="00307E26">
        <w:rPr>
          <w:rFonts w:eastAsiaTheme="minorHAnsi"/>
          <w:sz w:val="22"/>
          <w:szCs w:val="22"/>
          <w:lang w:eastAsia="en-US"/>
        </w:rPr>
        <w:t>psych</w:t>
      </w:r>
      <w:proofErr w:type="spellEnd"/>
      <w:r w:rsidRPr="00307E26">
        <w:rPr>
          <w:rFonts w:eastAsiaTheme="minorHAnsi"/>
          <w:sz w:val="22"/>
          <w:szCs w:val="22"/>
          <w:lang w:eastAsia="en-US"/>
        </w:rPr>
        <w:t>.</w:t>
      </w:r>
    </w:p>
    <w:p w14:paraId="456E6250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36BE79BE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44515054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7E838C57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17ABE00B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37BEB1FB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29BEB590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144824D0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2EB90EB0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0C754896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0A6E6362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47E7659E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13322F06" w14:textId="77777777" w:rsidR="004B7EA0" w:rsidRPr="00307E26" w:rsidRDefault="004B7EA0" w:rsidP="004B7EA0">
      <w:pPr>
        <w:jc w:val="both"/>
        <w:rPr>
          <w:sz w:val="22"/>
          <w:szCs w:val="22"/>
        </w:rPr>
      </w:pPr>
    </w:p>
    <w:p w14:paraId="0742BDBE" w14:textId="77777777" w:rsidR="004B7EA0" w:rsidRPr="00307E26" w:rsidRDefault="004B7EA0" w:rsidP="004B7EA0"/>
    <w:p w14:paraId="2675DD38" w14:textId="77777777" w:rsidR="004B7EA0" w:rsidRPr="00307E26" w:rsidRDefault="004B7EA0" w:rsidP="004B7EA0"/>
    <w:p w14:paraId="12B473DB" w14:textId="77777777" w:rsidR="004B7EA0" w:rsidRPr="00307E26" w:rsidRDefault="004B7EA0" w:rsidP="004B7EA0"/>
    <w:p w14:paraId="2FCD491D" w14:textId="77777777" w:rsidR="004B7EA0" w:rsidRPr="00307E26" w:rsidRDefault="004B7EA0" w:rsidP="004B7EA0"/>
    <w:p w14:paraId="717AABFB" w14:textId="77777777" w:rsidR="004B7EA0" w:rsidRPr="00307E26" w:rsidRDefault="004B7EA0" w:rsidP="004B7EA0"/>
    <w:p w14:paraId="0A24C335" w14:textId="77777777" w:rsidR="004B7EA0" w:rsidRPr="00307E26" w:rsidRDefault="004B7EA0" w:rsidP="004B7EA0"/>
    <w:p w14:paraId="3F618805" w14:textId="77777777" w:rsidR="004B7EA0" w:rsidRPr="00307E26" w:rsidRDefault="004B7EA0" w:rsidP="004B7EA0"/>
    <w:p w14:paraId="1BABF166" w14:textId="77777777" w:rsidR="004B7EA0" w:rsidRPr="00307E26" w:rsidRDefault="004B7EA0" w:rsidP="004B7EA0"/>
    <w:p w14:paraId="2E5897C5" w14:textId="77777777" w:rsidR="004B7EA0" w:rsidRPr="00307E26" w:rsidRDefault="004B7EA0" w:rsidP="004B7EA0"/>
    <w:p w14:paraId="17C31F82" w14:textId="77777777" w:rsidR="004B7EA0" w:rsidRPr="00307E26" w:rsidRDefault="004B7EA0" w:rsidP="004B7EA0"/>
    <w:p w14:paraId="339C87E2" w14:textId="77777777" w:rsidR="004B7EA0" w:rsidRPr="00307E26" w:rsidRDefault="004B7EA0" w:rsidP="004B7EA0"/>
    <w:p w14:paraId="1715B1C9" w14:textId="77777777" w:rsidR="004B7EA0" w:rsidRPr="00307E26" w:rsidRDefault="004B7EA0" w:rsidP="004B7EA0"/>
    <w:p w14:paraId="365226D7" w14:textId="77777777" w:rsidR="004B7EA0" w:rsidRPr="00307E26" w:rsidRDefault="004B7EA0" w:rsidP="004B7EA0"/>
    <w:p w14:paraId="08A8D023" w14:textId="77777777" w:rsidR="004B7EA0" w:rsidRPr="00307E26" w:rsidRDefault="004B7EA0" w:rsidP="004B7EA0"/>
    <w:p w14:paraId="4F4593E0" w14:textId="77777777" w:rsidR="004B7EA0" w:rsidRPr="00307E26" w:rsidRDefault="004B7EA0" w:rsidP="004B7EA0"/>
    <w:p w14:paraId="3B46C4F4" w14:textId="77777777" w:rsidR="004B7EA0" w:rsidRPr="00307E26" w:rsidRDefault="004B7EA0" w:rsidP="004B7EA0"/>
    <w:p w14:paraId="24FE908C" w14:textId="77777777" w:rsidR="004B7EA0" w:rsidRPr="00307E26" w:rsidRDefault="004B7EA0" w:rsidP="004B7EA0"/>
    <w:p w14:paraId="54FBFE69" w14:textId="77777777" w:rsidR="004B7EA0" w:rsidRPr="00307E26" w:rsidRDefault="004B7EA0" w:rsidP="004B7EA0"/>
    <w:p w14:paraId="625BDAC8" w14:textId="77777777" w:rsidR="004B7EA0" w:rsidRPr="00307E26" w:rsidRDefault="004B7EA0" w:rsidP="004B7EA0"/>
    <w:p w14:paraId="78E52649" w14:textId="77777777" w:rsidR="004B7EA0" w:rsidRPr="00307E26" w:rsidRDefault="004B7EA0" w:rsidP="004B7EA0"/>
    <w:p w14:paraId="09FAB37C" w14:textId="77777777" w:rsidR="004B7EA0" w:rsidRPr="00307E26" w:rsidRDefault="004B7EA0" w:rsidP="004B7EA0"/>
    <w:p w14:paraId="71C4645A" w14:textId="77777777" w:rsidR="004B7EA0" w:rsidRPr="00307E26" w:rsidRDefault="004B7EA0" w:rsidP="004B7EA0">
      <w:pPr>
        <w:overflowPunct/>
        <w:autoSpaceDE/>
        <w:autoSpaceDN/>
        <w:adjustRightInd/>
        <w:jc w:val="center"/>
        <w:rPr>
          <w:bCs/>
          <w:sz w:val="22"/>
          <w:lang w:eastAsia="en-US"/>
        </w:rPr>
      </w:pPr>
      <w:r w:rsidRPr="00307E26">
        <w:rPr>
          <w:bCs/>
          <w:sz w:val="22"/>
          <w:lang w:eastAsia="en-US"/>
        </w:rPr>
        <w:lastRenderedPageBreak/>
        <w:t>OBRAZLOŽENJE</w:t>
      </w:r>
    </w:p>
    <w:p w14:paraId="164AB567" w14:textId="77777777" w:rsidR="004B7EA0" w:rsidRPr="00307E26" w:rsidRDefault="004B7EA0" w:rsidP="004B7EA0">
      <w:pPr>
        <w:overflowPunct/>
        <w:autoSpaceDE/>
        <w:autoSpaceDN/>
        <w:adjustRightInd/>
        <w:jc w:val="center"/>
        <w:rPr>
          <w:bCs/>
          <w:sz w:val="22"/>
          <w:lang w:eastAsia="en-US"/>
        </w:rPr>
      </w:pPr>
      <w:r>
        <w:rPr>
          <w:bCs/>
          <w:sz w:val="22"/>
          <w:lang w:eastAsia="en-US"/>
        </w:rPr>
        <w:t>DRUGIH</w:t>
      </w:r>
      <w:r w:rsidRPr="00307E26">
        <w:rPr>
          <w:bCs/>
          <w:sz w:val="22"/>
          <w:lang w:eastAsia="en-US"/>
        </w:rPr>
        <w:t xml:space="preserve"> IZMJENA I DOPUNA PROGRAMA JAVNIH POTREBA U TEHNIČKOJ KULTURI GRADA KARLOVCA ZA 2025. GODINU</w:t>
      </w:r>
    </w:p>
    <w:p w14:paraId="4B1DE8B0" w14:textId="77777777" w:rsidR="004B7EA0" w:rsidRPr="00307E26" w:rsidRDefault="004B7EA0" w:rsidP="004B7EA0">
      <w:pPr>
        <w:overflowPunct/>
        <w:autoSpaceDE/>
        <w:autoSpaceDN/>
        <w:adjustRightInd/>
        <w:rPr>
          <w:bCs/>
          <w:sz w:val="22"/>
          <w:lang w:eastAsia="en-US"/>
        </w:rPr>
      </w:pPr>
    </w:p>
    <w:p w14:paraId="55749196" w14:textId="77777777" w:rsidR="004B7EA0" w:rsidRPr="00307E26" w:rsidRDefault="004B7EA0" w:rsidP="004B7EA0">
      <w:pPr>
        <w:overflowPunct/>
        <w:autoSpaceDE/>
        <w:autoSpaceDN/>
        <w:adjustRightInd/>
        <w:ind w:firstLine="709"/>
        <w:jc w:val="both"/>
        <w:rPr>
          <w:bCs/>
          <w:sz w:val="22"/>
          <w:lang w:eastAsia="en-US"/>
        </w:rPr>
      </w:pPr>
      <w:r w:rsidRPr="00307E26">
        <w:rPr>
          <w:bCs/>
          <w:sz w:val="22"/>
          <w:lang w:eastAsia="en-US"/>
        </w:rPr>
        <w:t xml:space="preserve">Zajednica tehničke kulture Karlovac podnijela je Upravnom odjelu za društvene djelatnosti prijedlog za </w:t>
      </w:r>
      <w:r>
        <w:rPr>
          <w:bCs/>
          <w:sz w:val="22"/>
          <w:lang w:eastAsia="en-US"/>
        </w:rPr>
        <w:t>Drugim</w:t>
      </w:r>
      <w:r w:rsidRPr="00307E26">
        <w:rPr>
          <w:bCs/>
          <w:sz w:val="22"/>
          <w:lang w:eastAsia="en-US"/>
        </w:rPr>
        <w:t xml:space="preserve"> izmjenama i dopunama Programa javnih potreba u tehničkoj kulturi grada Karlovca za 2025. godinu, a koje </w:t>
      </w:r>
      <w:r>
        <w:rPr>
          <w:bCs/>
          <w:sz w:val="22"/>
          <w:lang w:eastAsia="en-US"/>
        </w:rPr>
        <w:t>se odnose na preraspodjelu sredstava unutar Programa.</w:t>
      </w:r>
    </w:p>
    <w:p w14:paraId="740205AD" w14:textId="77777777" w:rsidR="004B7EA0" w:rsidRPr="00307E26" w:rsidRDefault="004B7EA0" w:rsidP="004B7EA0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</w:p>
    <w:p w14:paraId="0CA0A40E" w14:textId="77777777" w:rsidR="004B7EA0" w:rsidRPr="00AA0F3A" w:rsidRDefault="004B7EA0" w:rsidP="004B7EA0">
      <w:pPr>
        <w:overflowPunct/>
        <w:autoSpaceDE/>
        <w:autoSpaceDN/>
        <w:adjustRightInd/>
        <w:ind w:firstLine="709"/>
        <w:jc w:val="both"/>
        <w:rPr>
          <w:bCs/>
          <w:sz w:val="22"/>
          <w:lang w:eastAsia="en-US"/>
        </w:rPr>
      </w:pPr>
      <w:r>
        <w:rPr>
          <w:bCs/>
          <w:sz w:val="22"/>
          <w:lang w:eastAsia="en-US"/>
        </w:rPr>
        <w:t>Drugim</w:t>
      </w:r>
      <w:r w:rsidRPr="00307E26">
        <w:rPr>
          <w:bCs/>
          <w:sz w:val="22"/>
          <w:lang w:eastAsia="en-US"/>
        </w:rPr>
        <w:t xml:space="preserve"> izmjen</w:t>
      </w:r>
      <w:r>
        <w:rPr>
          <w:bCs/>
          <w:sz w:val="22"/>
          <w:lang w:eastAsia="en-US"/>
        </w:rPr>
        <w:t>ama</w:t>
      </w:r>
      <w:r w:rsidRPr="00307E26">
        <w:rPr>
          <w:bCs/>
          <w:sz w:val="22"/>
          <w:lang w:eastAsia="en-US"/>
        </w:rPr>
        <w:t xml:space="preserve"> i dopun</w:t>
      </w:r>
      <w:r>
        <w:rPr>
          <w:bCs/>
          <w:sz w:val="22"/>
          <w:lang w:eastAsia="en-US"/>
        </w:rPr>
        <w:t>ama</w:t>
      </w:r>
      <w:r w:rsidRPr="00307E26">
        <w:rPr>
          <w:bCs/>
          <w:sz w:val="22"/>
          <w:lang w:eastAsia="en-US"/>
        </w:rPr>
        <w:t xml:space="preserve"> Programa javnih potreba u tehničkoj kulturi grada Karlovca za 2025. </w:t>
      </w:r>
      <w:r>
        <w:rPr>
          <w:bCs/>
          <w:sz w:val="22"/>
          <w:lang w:eastAsia="en-US"/>
        </w:rPr>
        <w:t>ne mijenja se u</w:t>
      </w:r>
      <w:r w:rsidRPr="00A80126">
        <w:rPr>
          <w:bCs/>
          <w:sz w:val="22"/>
          <w:lang w:eastAsia="en-US"/>
        </w:rPr>
        <w:t xml:space="preserve">kupni iznos Programa javnih potreba u </w:t>
      </w:r>
      <w:r>
        <w:rPr>
          <w:bCs/>
          <w:sz w:val="22"/>
          <w:lang w:eastAsia="en-US"/>
        </w:rPr>
        <w:t xml:space="preserve">tehničkoj kulturi </w:t>
      </w:r>
      <w:r w:rsidRPr="00A80126">
        <w:rPr>
          <w:bCs/>
          <w:sz w:val="22"/>
          <w:lang w:eastAsia="en-US"/>
        </w:rPr>
        <w:t>grada Karlovca za 202</w:t>
      </w:r>
      <w:r>
        <w:rPr>
          <w:bCs/>
          <w:sz w:val="22"/>
          <w:lang w:eastAsia="en-US"/>
        </w:rPr>
        <w:t>5</w:t>
      </w:r>
      <w:r w:rsidRPr="00A80126">
        <w:rPr>
          <w:bCs/>
          <w:sz w:val="22"/>
          <w:lang w:eastAsia="en-US"/>
        </w:rPr>
        <w:t xml:space="preserve">. godine </w:t>
      </w:r>
      <w:r w:rsidRPr="00AA0F3A">
        <w:rPr>
          <w:bCs/>
          <w:sz w:val="22"/>
          <w:lang w:eastAsia="en-US"/>
        </w:rPr>
        <w:t xml:space="preserve">osiguran u Proračunu Grada Karlovca (GGK 23a/24, 6/25, 13/25) te isti iznosi 125.000,00 eura. </w:t>
      </w:r>
    </w:p>
    <w:p w14:paraId="09C25746" w14:textId="77777777" w:rsidR="004B7EA0" w:rsidRPr="00AA0F3A" w:rsidRDefault="004B7EA0" w:rsidP="004B7EA0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</w:p>
    <w:p w14:paraId="7F9AD604" w14:textId="77777777" w:rsidR="004B7EA0" w:rsidRPr="00AA0F3A" w:rsidRDefault="004B7EA0" w:rsidP="004B7EA0">
      <w:pPr>
        <w:overflowPunct/>
        <w:autoSpaceDE/>
        <w:autoSpaceDN/>
        <w:adjustRightInd/>
        <w:spacing w:after="120"/>
        <w:ind w:firstLine="709"/>
        <w:jc w:val="both"/>
        <w:rPr>
          <w:bCs/>
          <w:sz w:val="22"/>
          <w:lang w:eastAsia="en-US"/>
        </w:rPr>
      </w:pPr>
      <w:r w:rsidRPr="00AA0F3A">
        <w:rPr>
          <w:bCs/>
          <w:sz w:val="22"/>
          <w:lang w:eastAsia="en-US"/>
        </w:rPr>
        <w:t>Kako bi se osiguralo nesmetano poslovanje i provedba Programa javnih potreba, vrši se preraspodjela po stavkama Programa kako slijedi:</w:t>
      </w:r>
    </w:p>
    <w:p w14:paraId="7211637E" w14:textId="77777777" w:rsidR="004B7EA0" w:rsidRPr="00AA0F3A" w:rsidRDefault="004B7EA0" w:rsidP="004B7EA0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AA0F3A">
        <w:rPr>
          <w:bCs/>
          <w:sz w:val="22"/>
          <w:lang w:eastAsia="en-US"/>
        </w:rPr>
        <w:t xml:space="preserve">1.1. Rashodi za zaposlene – stavka se uvećava za 5.069,66 eura te iznosi ukupno 68.069,66 eura. Stavka se uvećava na iznos koji je potreban za realizaciju do kraja godine. </w:t>
      </w:r>
    </w:p>
    <w:p w14:paraId="2022C559" w14:textId="6C5334CB" w:rsidR="004B7EA0" w:rsidRPr="00AA0F3A" w:rsidRDefault="004B7EA0" w:rsidP="004B7EA0">
      <w:pPr>
        <w:overflowPunct/>
        <w:autoSpaceDE/>
        <w:autoSpaceDN/>
        <w:adjustRightInd/>
        <w:spacing w:after="120"/>
        <w:jc w:val="both"/>
        <w:rPr>
          <w:bCs/>
          <w:sz w:val="22"/>
          <w:lang w:eastAsia="en-US"/>
        </w:rPr>
      </w:pPr>
      <w:r w:rsidRPr="00AA0F3A">
        <w:rPr>
          <w:bCs/>
          <w:sz w:val="22"/>
          <w:lang w:eastAsia="en-US"/>
        </w:rPr>
        <w:t xml:space="preserve">1.2. Materijalni rashodi – stavka se umanjuje za 5.069,66 eura te iznosi 35.930,34 eura što će biti iznos dovoljan za realizaciju ove stavke Programa, a sredstva se umanjuju sukladno utrošku sredstva na </w:t>
      </w:r>
      <w:r w:rsidR="009150BD" w:rsidRPr="00AA0F3A">
        <w:rPr>
          <w:bCs/>
          <w:sz w:val="22"/>
          <w:lang w:eastAsia="en-US"/>
        </w:rPr>
        <w:t>pod stavkama</w:t>
      </w:r>
      <w:r w:rsidRPr="00AA0F3A">
        <w:rPr>
          <w:bCs/>
          <w:sz w:val="22"/>
          <w:lang w:eastAsia="en-US"/>
        </w:rPr>
        <w:t xml:space="preserve">  na sljedeći način: </w:t>
      </w:r>
    </w:p>
    <w:p w14:paraId="70F9A273" w14:textId="77777777" w:rsidR="004B7EA0" w:rsidRPr="00AA0F3A" w:rsidRDefault="004B7EA0" w:rsidP="004B7EA0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AA0F3A">
        <w:rPr>
          <w:bCs/>
          <w:sz w:val="22"/>
          <w:lang w:eastAsia="en-US"/>
        </w:rPr>
        <w:t xml:space="preserve">     1.2.1. Naknada troškova zaposlenima – stavka se umanjuje za 670,00 eura te iznosi 1.330,00 eura</w:t>
      </w:r>
    </w:p>
    <w:p w14:paraId="33D9FBAE" w14:textId="77777777" w:rsidR="004B7EA0" w:rsidRPr="00AA0F3A" w:rsidRDefault="004B7EA0" w:rsidP="004B7EA0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AA0F3A">
        <w:rPr>
          <w:bCs/>
          <w:sz w:val="22"/>
          <w:lang w:eastAsia="en-US"/>
        </w:rPr>
        <w:t xml:space="preserve">     1.2.2. Rashodi za materijal i energiju – stavka se umanjuje za 2.000,00 eura i iznosi 8.000,00 eura </w:t>
      </w:r>
    </w:p>
    <w:p w14:paraId="4C991D40" w14:textId="77777777" w:rsidR="004B7EA0" w:rsidRPr="00AA0F3A" w:rsidRDefault="004B7EA0" w:rsidP="004B7EA0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AA0F3A">
        <w:rPr>
          <w:bCs/>
          <w:sz w:val="22"/>
          <w:lang w:eastAsia="en-US"/>
        </w:rPr>
        <w:t xml:space="preserve">     1.2.3. Rashodi za usluge - stavka se umanjuje za 888,66 eura te iznosi 18.611,35 eura</w:t>
      </w:r>
    </w:p>
    <w:p w14:paraId="2903EE54" w14:textId="77777777" w:rsidR="004B7EA0" w:rsidRPr="00AA0F3A" w:rsidRDefault="004B7EA0" w:rsidP="004B7EA0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AA0F3A">
        <w:rPr>
          <w:bCs/>
          <w:sz w:val="22"/>
          <w:lang w:eastAsia="en-US"/>
        </w:rPr>
        <w:t xml:space="preserve">     1.2.4. Ostali nespomenuti rashodi - pozicija se umanjuje za 1.511,00 eura i iznosi 7.989,00 eura. </w:t>
      </w:r>
    </w:p>
    <w:p w14:paraId="16DACA56" w14:textId="77777777" w:rsidR="004B7EA0" w:rsidRPr="00AA0F3A" w:rsidRDefault="004B7EA0" w:rsidP="004B7EA0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</w:p>
    <w:p w14:paraId="6290F319" w14:textId="77777777" w:rsidR="004B7EA0" w:rsidRPr="00307E26" w:rsidRDefault="004B7EA0" w:rsidP="004B7EA0">
      <w:pPr>
        <w:overflowPunct/>
        <w:autoSpaceDE/>
        <w:autoSpaceDN/>
        <w:adjustRightInd/>
        <w:jc w:val="both"/>
        <w:rPr>
          <w:sz w:val="22"/>
          <w:szCs w:val="22"/>
          <w:lang w:eastAsia="en-US"/>
        </w:rPr>
      </w:pPr>
      <w:r w:rsidRPr="00307E26">
        <w:rPr>
          <w:bCs/>
          <w:sz w:val="22"/>
          <w:lang w:eastAsia="en-US"/>
        </w:rPr>
        <w:t xml:space="preserve">Predlažemo Gradskom vijeću Grada Karlovca usvajanje </w:t>
      </w:r>
      <w:r>
        <w:rPr>
          <w:bCs/>
          <w:sz w:val="22"/>
          <w:lang w:eastAsia="en-US"/>
        </w:rPr>
        <w:t xml:space="preserve">Drugih </w:t>
      </w:r>
      <w:r w:rsidRPr="00307E26">
        <w:rPr>
          <w:bCs/>
          <w:sz w:val="22"/>
          <w:lang w:eastAsia="en-US"/>
        </w:rPr>
        <w:t>izmjena i dopuna Programa javnih potreba u tehničkoj kulturi grada Karlovca za 2025. godinu.</w:t>
      </w:r>
    </w:p>
    <w:p w14:paraId="6DCAE636" w14:textId="77777777" w:rsidR="004B7EA0" w:rsidRPr="00307E26" w:rsidRDefault="004B7EA0" w:rsidP="004B7EA0">
      <w:pPr>
        <w:overflowPunct/>
        <w:autoSpaceDE/>
        <w:autoSpaceDN/>
        <w:adjustRightInd/>
        <w:rPr>
          <w:sz w:val="22"/>
          <w:szCs w:val="22"/>
        </w:rPr>
      </w:pPr>
    </w:p>
    <w:p w14:paraId="1BEEA78C" w14:textId="77777777" w:rsidR="004B7EA0" w:rsidRPr="00307E26" w:rsidRDefault="004B7EA0" w:rsidP="004B7EA0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7E26">
        <w:rPr>
          <w:sz w:val="22"/>
          <w:szCs w:val="22"/>
        </w:rPr>
        <w:t>Sastavila:</w:t>
      </w:r>
    </w:p>
    <w:p w14:paraId="2D9E5823" w14:textId="77777777" w:rsidR="004B7EA0" w:rsidRPr="00307E26" w:rsidRDefault="004B7EA0" w:rsidP="004B7EA0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7E26">
        <w:rPr>
          <w:sz w:val="22"/>
          <w:szCs w:val="22"/>
          <w:lang w:eastAsia="en-US"/>
        </w:rPr>
        <w:t>Viša stručna suradnica za mlade,</w:t>
      </w:r>
      <w:r w:rsidRPr="00307E26">
        <w:rPr>
          <w:sz w:val="22"/>
          <w:szCs w:val="22"/>
          <w:lang w:eastAsia="en-US"/>
        </w:rPr>
        <w:tab/>
      </w:r>
      <w:r w:rsidRPr="00307E26">
        <w:rPr>
          <w:sz w:val="22"/>
          <w:szCs w:val="22"/>
          <w:lang w:eastAsia="en-US"/>
        </w:rPr>
        <w:tab/>
      </w:r>
      <w:r w:rsidRPr="00307E26">
        <w:rPr>
          <w:sz w:val="22"/>
          <w:szCs w:val="22"/>
          <w:lang w:eastAsia="en-US"/>
        </w:rPr>
        <w:tab/>
      </w:r>
      <w:r w:rsidRPr="00307E26">
        <w:rPr>
          <w:sz w:val="22"/>
          <w:szCs w:val="22"/>
          <w:lang w:eastAsia="en-US"/>
        </w:rPr>
        <w:tab/>
        <w:t xml:space="preserve">       </w:t>
      </w:r>
    </w:p>
    <w:p w14:paraId="2EA80BFC" w14:textId="77777777" w:rsidR="004B7EA0" w:rsidRPr="00307E26" w:rsidRDefault="004B7EA0" w:rsidP="004B7EA0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7E26">
        <w:rPr>
          <w:sz w:val="22"/>
          <w:szCs w:val="22"/>
          <w:lang w:eastAsia="en-US"/>
        </w:rPr>
        <w:t>sport i tehničku kulturu</w:t>
      </w:r>
    </w:p>
    <w:p w14:paraId="7FE09125" w14:textId="77777777" w:rsidR="004B7EA0" w:rsidRPr="00307E26" w:rsidRDefault="004B7EA0" w:rsidP="004B7EA0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7E26">
        <w:rPr>
          <w:sz w:val="22"/>
          <w:szCs w:val="22"/>
          <w:lang w:eastAsia="en-US"/>
        </w:rPr>
        <w:t xml:space="preserve">Ivana Matan, mag. </w:t>
      </w:r>
      <w:proofErr w:type="spellStart"/>
      <w:r w:rsidRPr="00307E26">
        <w:rPr>
          <w:sz w:val="22"/>
          <w:szCs w:val="22"/>
          <w:lang w:eastAsia="en-US"/>
        </w:rPr>
        <w:t>soc</w:t>
      </w:r>
      <w:proofErr w:type="spellEnd"/>
      <w:r w:rsidRPr="00307E26">
        <w:rPr>
          <w:sz w:val="22"/>
          <w:szCs w:val="22"/>
          <w:lang w:eastAsia="en-US"/>
        </w:rPr>
        <w:t>. politike</w:t>
      </w:r>
    </w:p>
    <w:p w14:paraId="652D2709" w14:textId="77777777" w:rsidR="004B7EA0" w:rsidRPr="00307E26" w:rsidRDefault="004B7EA0" w:rsidP="004B7EA0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103F6202" w14:textId="77777777" w:rsidR="004B7EA0" w:rsidRPr="00307E26" w:rsidRDefault="004B7EA0" w:rsidP="004B7EA0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6A9FA31E" w14:textId="77777777" w:rsidR="004B7EA0" w:rsidRPr="00307E26" w:rsidRDefault="004B7EA0" w:rsidP="004B7EA0">
      <w:pPr>
        <w:rPr>
          <w:sz w:val="22"/>
          <w:szCs w:val="22"/>
        </w:rPr>
      </w:pP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  <w:t xml:space="preserve">             </w:t>
      </w:r>
    </w:p>
    <w:p w14:paraId="09419F2D" w14:textId="77777777" w:rsidR="004B7EA0" w:rsidRPr="00307E26" w:rsidRDefault="004B7EA0" w:rsidP="004B7EA0">
      <w:pPr>
        <w:ind w:left="5664" w:firstLine="708"/>
        <w:rPr>
          <w:sz w:val="22"/>
          <w:szCs w:val="22"/>
        </w:rPr>
      </w:pPr>
      <w:r w:rsidRPr="00307E26">
        <w:rPr>
          <w:sz w:val="22"/>
          <w:szCs w:val="22"/>
        </w:rPr>
        <w:t xml:space="preserve">      PROČELNICA</w:t>
      </w:r>
    </w:p>
    <w:p w14:paraId="35843CB1" w14:textId="77777777" w:rsidR="004B7EA0" w:rsidRPr="00307E26" w:rsidRDefault="004B7EA0" w:rsidP="004B7EA0">
      <w:pPr>
        <w:rPr>
          <w:sz w:val="22"/>
          <w:szCs w:val="22"/>
        </w:rPr>
      </w:pP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  <w:t xml:space="preserve">         Upravnog odjela za društvene djelatnosti</w:t>
      </w:r>
    </w:p>
    <w:p w14:paraId="2D1926BF" w14:textId="77777777" w:rsidR="004B7EA0" w:rsidRPr="00307E26" w:rsidRDefault="004B7EA0" w:rsidP="004B7EA0">
      <w:pPr>
        <w:rPr>
          <w:sz w:val="22"/>
          <w:szCs w:val="22"/>
        </w:rPr>
      </w:pP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  <w:t xml:space="preserve">                    Draženka Sila-Ljubenko, prof.</w:t>
      </w:r>
    </w:p>
    <w:p w14:paraId="114CDDA2" w14:textId="77777777" w:rsidR="00BD63B8" w:rsidRDefault="00BD63B8"/>
    <w:sectPr w:rsidR="00BD63B8" w:rsidSect="004B7EA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D019E1" w14:textId="77777777" w:rsidR="00345ABD" w:rsidRDefault="00345ABD" w:rsidP="004B7EA0">
      <w:r>
        <w:separator/>
      </w:r>
    </w:p>
  </w:endnote>
  <w:endnote w:type="continuationSeparator" w:id="0">
    <w:p w14:paraId="2032D007" w14:textId="77777777" w:rsidR="00345ABD" w:rsidRDefault="00345ABD" w:rsidP="004B7E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C3DA8E" w14:textId="77777777" w:rsidR="003872B2" w:rsidRDefault="003872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253333" w14:textId="77777777" w:rsidR="003872B2" w:rsidRDefault="003872B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8408A8" w14:textId="77777777" w:rsidR="003872B2" w:rsidRDefault="003872B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590378" w14:textId="77777777" w:rsidR="00345ABD" w:rsidRDefault="00345ABD" w:rsidP="004B7EA0">
      <w:r>
        <w:separator/>
      </w:r>
    </w:p>
  </w:footnote>
  <w:footnote w:type="continuationSeparator" w:id="0">
    <w:p w14:paraId="4B7C2AD3" w14:textId="77777777" w:rsidR="00345ABD" w:rsidRDefault="00345ABD" w:rsidP="004B7E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7ACEBC" w14:textId="77777777" w:rsidR="003872B2" w:rsidRDefault="003872B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653EA8" w14:textId="77777777" w:rsidR="003872B2" w:rsidRDefault="003872B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3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59"/>
      <w:gridCol w:w="6349"/>
    </w:tblGrid>
    <w:tr w:rsidR="00BB6611" w:rsidRPr="00547143" w14:paraId="1FD04896" w14:textId="77777777" w:rsidTr="00DB5D32">
      <w:trPr>
        <w:trHeight w:hRule="exact" w:val="1364"/>
      </w:trPr>
      <w:tc>
        <w:tcPr>
          <w:tcW w:w="2959" w:type="dxa"/>
          <w:vAlign w:val="center"/>
        </w:tcPr>
        <w:p w14:paraId="6954D49D" w14:textId="1A0B6CF7" w:rsidR="00BB6611" w:rsidRPr="003872B2" w:rsidRDefault="00BB6611" w:rsidP="00BB6611">
          <w:pPr>
            <w:spacing w:before="120"/>
            <w:rPr>
              <w:sz w:val="22"/>
              <w:szCs w:val="22"/>
            </w:rPr>
          </w:pPr>
          <w:r w:rsidRPr="003872B2">
            <w:rPr>
              <w:noProof/>
              <w:sz w:val="22"/>
              <w:szCs w:val="22"/>
            </w:rPr>
            <w:drawing>
              <wp:anchor distT="0" distB="0" distL="36195" distR="0" simplePos="0" relativeHeight="251659264" behindDoc="1" locked="0" layoutInCell="1" allowOverlap="1" wp14:anchorId="5132D39E" wp14:editId="539D42F1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3872B2">
            <w:rPr>
              <w:sz w:val="22"/>
              <w:szCs w:val="22"/>
            </w:rPr>
            <w:ptab w:relativeTo="margin" w:alignment="left" w:leader="none"/>
          </w:r>
          <w:r w:rsidRPr="003872B2">
            <w:rPr>
              <w:sz w:val="22"/>
              <w:szCs w:val="22"/>
            </w:rPr>
            <w:ptab w:relativeTo="margin" w:alignment="left" w:leader="none"/>
          </w:r>
          <w:r w:rsidRPr="003872B2">
            <w:rPr>
              <w:sz w:val="22"/>
              <w:szCs w:val="22"/>
            </w:rPr>
            <w:t>REPUBLIKA HRVATSKA</w:t>
          </w:r>
        </w:p>
        <w:p w14:paraId="766D7E46" w14:textId="3E28C89A" w:rsidR="00BB6611" w:rsidRPr="003872B2" w:rsidRDefault="00BB6611" w:rsidP="00BB6611">
          <w:pPr>
            <w:rPr>
              <w:sz w:val="22"/>
              <w:szCs w:val="22"/>
            </w:rPr>
          </w:pPr>
          <w:r w:rsidRPr="003872B2">
            <w:rPr>
              <w:sz w:val="22"/>
              <w:szCs w:val="22"/>
            </w:rPr>
            <w:t>KARLOVAČKA ŽUPANIJA</w:t>
          </w:r>
        </w:p>
        <w:p w14:paraId="61922B34" w14:textId="4354B081" w:rsidR="00BB6611" w:rsidRPr="00547143" w:rsidRDefault="00BB6611" w:rsidP="00BB6611"/>
      </w:tc>
      <w:tc>
        <w:tcPr>
          <w:tcW w:w="6349" w:type="dxa"/>
          <w:vMerge w:val="restart"/>
          <w:vAlign w:val="center"/>
        </w:tcPr>
        <w:p w14:paraId="3F9059C2" w14:textId="77777777" w:rsidR="00BB6611" w:rsidRPr="00547143" w:rsidRDefault="00BB6611" w:rsidP="00BB6611">
          <w:pPr>
            <w:spacing w:before="120"/>
            <w:jc w:val="right"/>
            <w:rPr>
              <w:sz w:val="18"/>
              <w:szCs w:val="18"/>
            </w:rPr>
          </w:pPr>
        </w:p>
      </w:tc>
    </w:tr>
    <w:tr w:rsidR="00BB6611" w:rsidRPr="00547143" w14:paraId="09F32DDB" w14:textId="77777777" w:rsidTr="00DB5D32">
      <w:trPr>
        <w:trHeight w:val="528"/>
      </w:trPr>
      <w:tc>
        <w:tcPr>
          <w:tcW w:w="2959" w:type="dxa"/>
          <w:vAlign w:val="bottom"/>
        </w:tcPr>
        <w:p w14:paraId="147D658E" w14:textId="3DA48F7E" w:rsidR="00BB6611" w:rsidRPr="003872B2" w:rsidRDefault="00A15D92" w:rsidP="00BB6611">
          <w:pPr>
            <w:spacing w:before="240"/>
            <w:rPr>
              <w:sz w:val="22"/>
              <w:szCs w:val="22"/>
            </w:rPr>
          </w:pPr>
          <w:r w:rsidRPr="003872B2">
            <w:rPr>
              <w:noProof/>
              <w:color w:val="000000"/>
              <w:sz w:val="22"/>
              <w:szCs w:val="22"/>
            </w:rPr>
            <w:drawing>
              <wp:anchor distT="0" distB="0" distL="36195" distR="0" simplePos="0" relativeHeight="251660288" behindDoc="1" locked="0" layoutInCell="1" allowOverlap="0" wp14:anchorId="1A2D0824" wp14:editId="3365254D">
                <wp:simplePos x="0" y="0"/>
                <wp:positionH relativeFrom="column">
                  <wp:posOffset>-46355</wp:posOffset>
                </wp:positionH>
                <wp:positionV relativeFrom="paragraph">
                  <wp:posOffset>30480</wp:posOffset>
                </wp:positionV>
                <wp:extent cx="250190" cy="293370"/>
                <wp:effectExtent l="0" t="0" r="0" b="0"/>
                <wp:wrapSquare wrapText="bothSides"/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0190" cy="2933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BB6611" w:rsidRPr="003872B2">
            <w:rPr>
              <w:sz w:val="22"/>
              <w:szCs w:val="22"/>
            </w:rPr>
            <w:t xml:space="preserve"> GRAD KARLOVAC</w:t>
          </w:r>
        </w:p>
      </w:tc>
      <w:tc>
        <w:tcPr>
          <w:tcW w:w="6349" w:type="dxa"/>
          <w:vMerge/>
          <w:vAlign w:val="center"/>
        </w:tcPr>
        <w:p w14:paraId="29ADC1DE" w14:textId="77777777" w:rsidR="00BB6611" w:rsidRPr="00547143" w:rsidRDefault="00BB6611" w:rsidP="00BB6611">
          <w:pPr>
            <w:spacing w:before="240"/>
            <w:rPr>
              <w:color w:val="000000"/>
              <w:sz w:val="18"/>
            </w:rPr>
          </w:pPr>
        </w:p>
      </w:tc>
    </w:tr>
  </w:tbl>
  <w:p w14:paraId="17C6D574" w14:textId="1BFA0A2B" w:rsidR="004B7EA0" w:rsidRDefault="00710625" w:rsidP="00710625">
    <w:pPr>
      <w:pStyle w:val="Header"/>
      <w:tabs>
        <w:tab w:val="clear" w:pos="4536"/>
        <w:tab w:val="clear" w:pos="9072"/>
        <w:tab w:val="left" w:pos="258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E0D09B7"/>
    <w:multiLevelType w:val="hybridMultilevel"/>
    <w:tmpl w:val="EB9A26F0"/>
    <w:lvl w:ilvl="0" w:tplc="E640C8F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941450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7EA0"/>
    <w:rsid w:val="000F7280"/>
    <w:rsid w:val="002B0288"/>
    <w:rsid w:val="00345ABD"/>
    <w:rsid w:val="003872B2"/>
    <w:rsid w:val="003A2949"/>
    <w:rsid w:val="004B7EA0"/>
    <w:rsid w:val="00511389"/>
    <w:rsid w:val="00585B6F"/>
    <w:rsid w:val="0069378C"/>
    <w:rsid w:val="00710625"/>
    <w:rsid w:val="0072022E"/>
    <w:rsid w:val="008A031F"/>
    <w:rsid w:val="009150BD"/>
    <w:rsid w:val="009201DB"/>
    <w:rsid w:val="009D2257"/>
    <w:rsid w:val="00A0252B"/>
    <w:rsid w:val="00A15D92"/>
    <w:rsid w:val="00AA0F3A"/>
    <w:rsid w:val="00BB6611"/>
    <w:rsid w:val="00BD63B8"/>
    <w:rsid w:val="00CD24D6"/>
    <w:rsid w:val="00D95BDD"/>
    <w:rsid w:val="00E01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42559AA"/>
  <w15:chartTrackingRefBased/>
  <w15:docId w15:val="{99028F1E-1850-4393-8F6E-4E9C4D8311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r-H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EA0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hr-HR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4B7EA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B7EA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B7EA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7EA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B7EA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B7EA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B7EA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B7EA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B7EA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B7EA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B7EA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B7EA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7EA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B7EA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B7EA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B7EA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B7EA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B7EA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B7EA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B7EA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B7EA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B7EA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B7EA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B7EA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B7EA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B7EA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B7EA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B7EA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B7EA0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4B7EA0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2">
    <w:name w:val="Body Text 2"/>
    <w:basedOn w:val="Normal"/>
    <w:link w:val="BodyText2Char"/>
    <w:rsid w:val="004B7EA0"/>
    <w:pPr>
      <w:widowControl w:val="0"/>
      <w:ind w:right="4"/>
      <w:textAlignment w:val="baseline"/>
    </w:pPr>
    <w:rPr>
      <w:sz w:val="24"/>
      <w:lang w:eastAsia="en-US"/>
    </w:rPr>
  </w:style>
  <w:style w:type="character" w:customStyle="1" w:styleId="BodyText2Char">
    <w:name w:val="Body Text 2 Char"/>
    <w:basedOn w:val="DefaultParagraphFont"/>
    <w:link w:val="BodyText2"/>
    <w:rsid w:val="004B7EA0"/>
    <w:rPr>
      <w:rFonts w:ascii="Times New Roman" w:eastAsia="Times New Roman" w:hAnsi="Times New Roman" w:cs="Times New Roman"/>
      <w:kern w:val="0"/>
      <w:szCs w:val="20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4B7EA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7EA0"/>
    <w:rPr>
      <w:rFonts w:ascii="Times New Roman" w:eastAsia="Times New Roman" w:hAnsi="Times New Roman" w:cs="Times New Roman"/>
      <w:kern w:val="0"/>
      <w:sz w:val="20"/>
      <w:szCs w:val="20"/>
      <w:lang w:eastAsia="hr-HR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4B7EA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7EA0"/>
    <w:rPr>
      <w:rFonts w:ascii="Times New Roman" w:eastAsia="Times New Roman" w:hAnsi="Times New Roman" w:cs="Times New Roman"/>
      <w:kern w:val="0"/>
      <w:sz w:val="20"/>
      <w:szCs w:val="20"/>
      <w:lang w:eastAsia="hr-H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714</Words>
  <Characters>4070</Characters>
  <Application>Microsoft Office Word</Application>
  <DocSecurity>0</DocSecurity>
  <Lines>33</Lines>
  <Paragraphs>9</Paragraphs>
  <ScaleCrop>false</ScaleCrop>
  <Company/>
  <LinksUpToDate>false</LinksUpToDate>
  <CharactersWithSpaces>4775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Ivana Matan</dc:creator>
  <cp:keywords/>
  <dc:description/>
  <cp:lastModifiedBy>Ivana Matan</cp:lastModifiedBy>
  <cp:revision>11</cp:revision>
  <dcterms:created xsi:type="dcterms:W3CDTF">2025-12-04T14:40:00Z</dcterms:created>
  <dcterms:modified xsi:type="dcterms:W3CDTF">2025-12-09T11:41:00Z</dcterms:modified>
</cp:coreProperties>
</file>